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D27" w:rsidRDefault="00332A7B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59" behindDoc="1" locked="0" layoutInCell="1" allowOverlap="1" wp14:anchorId="2DE3300A" wp14:editId="7FB6BD08">
                <wp:simplePos x="0" y="0"/>
                <wp:positionH relativeFrom="column">
                  <wp:posOffset>-344805</wp:posOffset>
                </wp:positionH>
                <wp:positionV relativeFrom="paragraph">
                  <wp:posOffset>335915</wp:posOffset>
                </wp:positionV>
                <wp:extent cx="691515" cy="394335"/>
                <wp:effectExtent l="57150" t="133350" r="51435" b="139065"/>
                <wp:wrapTight wrapText="bothSides">
                  <wp:wrapPolygon edited="0">
                    <wp:start x="20307" y="-1669"/>
                    <wp:lineTo x="3406" y="-14631"/>
                    <wp:lineTo x="-647" y="1622"/>
                    <wp:lineTo x="-1498" y="18053"/>
                    <wp:lineTo x="-1430" y="20383"/>
                    <wp:lineTo x="751" y="22056"/>
                    <wp:lineTo x="4499" y="22653"/>
                    <wp:lineTo x="21705" y="18765"/>
                    <wp:lineTo x="21944" y="17809"/>
                    <wp:lineTo x="22284" y="11237"/>
                    <wp:lineTo x="22488" y="4"/>
                    <wp:lineTo x="20307" y="-1669"/>
                  </wp:wrapPolygon>
                </wp:wrapTight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2634">
                          <a:off x="0" y="0"/>
                          <a:ext cx="69151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3FA" w:rsidRPr="00EB3A9A" w:rsidRDefault="005F1277" w:rsidP="00EB3A9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r w:rsidRPr="00EB3A9A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3300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7.15pt;margin-top:26.45pt;width:54.45pt;height:31.05pt;rotation:-1548142fd;z-index:-2516531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" stroked="f">
                <v:textbox>
                  <w:txbxContent>
                    <w:p w:rsidR="004E43FA" w:rsidRPr="00EB3A9A" w:rsidRDefault="005F1277" w:rsidP="00EB3A9A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r w:rsidRPr="00EB3A9A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3A9A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396049" wp14:editId="622F75AF">
                <wp:simplePos x="0" y="0"/>
                <wp:positionH relativeFrom="column">
                  <wp:posOffset>-429350</wp:posOffset>
                </wp:positionH>
                <wp:positionV relativeFrom="paragraph">
                  <wp:posOffset>206194</wp:posOffset>
                </wp:positionV>
                <wp:extent cx="728980" cy="282575"/>
                <wp:effectExtent l="0" t="95250" r="0" b="984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981">
                          <a:off x="0" y="0"/>
                          <a:ext cx="72898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3FA" w:rsidRPr="00EB3A9A" w:rsidRDefault="005F1277" w:rsidP="00EB3A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3A9A">
                              <w:rPr>
                                <w:b/>
                                <w:sz w:val="24"/>
                                <w:szCs w:val="24"/>
                              </w:rPr>
                              <w:t>ABRIL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6049" id="_x0000_s1027" type="#_x0000_t202" style="position:absolute;margin-left:-33.8pt;margin-top:16.25pt;width:57.4pt;height:22.25pt;rotation:-1552132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" filled="f" stroked="f">
                <v:textbox>
                  <w:txbxContent>
                    <w:p w:rsidR="004E43FA" w:rsidRPr="00EB3A9A" w:rsidRDefault="005F1277" w:rsidP="00EB3A9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B3A9A">
                        <w:rPr>
                          <w:b/>
                          <w:sz w:val="24"/>
                          <w:szCs w:val="24"/>
                        </w:rPr>
                        <w:t>ABRIL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37D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581517</wp:posOffset>
                </wp:positionH>
                <wp:positionV relativeFrom="paragraph">
                  <wp:posOffset>135890</wp:posOffset>
                </wp:positionV>
                <wp:extent cx="4338320" cy="268605"/>
                <wp:effectExtent l="0" t="0" r="508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2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849" w:rsidRDefault="00B26849" w:rsidP="0098716E">
                            <w:pPr>
                              <w:shd w:val="clear" w:color="auto" w:fill="DEEAF6" w:themeFill="accent1" w:themeFillTint="33"/>
                            </w:pPr>
                            <w:r>
                              <w:t xml:space="preserve">SALÓN DE ACTOS DEL HOSPITAL </w:t>
                            </w:r>
                            <w:r w:rsidR="00057F14">
                              <w:t xml:space="preserve">UNIVERSITARIO </w:t>
                            </w:r>
                            <w:r>
                              <w:t>SAN PEDRO</w:t>
                            </w:r>
                            <w:r w:rsidR="00057F14">
                              <w:t>, LOGROÑO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.8pt;margin-top:10.7pt;width:341.6pt;height:21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" stroked="f">
                <v:textbox>
                  <w:txbxContent>
                    <w:p w:rsidR="00B26849" w:rsidRDefault="00B26849" w:rsidP="0098716E">
                      <w:pPr>
                        <w:shd w:val="clear" w:color="auto" w:fill="DEEAF6" w:themeFill="accent1" w:themeFillTint="33"/>
                      </w:pPr>
                      <w:r>
                        <w:t xml:space="preserve">SALÓN DE ACTOS DEL HOSPITAL </w:t>
                      </w:r>
                      <w:r w:rsidR="00057F14">
                        <w:t xml:space="preserve">UNIVERSITARIO </w:t>
                      </w:r>
                      <w:r>
                        <w:t>SAN PEDRO</w:t>
                      </w:r>
                      <w:r w:rsidR="00057F14">
                        <w:t>, LOGROÑO</w:t>
                      </w:r>
                    </w:p>
                  </w:txbxContent>
                </v:textbox>
              </v:shape>
            </w:pict>
          </mc:Fallback>
        </mc:AlternateContent>
      </w:r>
      <w:r w:rsidR="00F8137D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-509458</wp:posOffset>
            </wp:positionH>
            <wp:positionV relativeFrom="paragraph">
              <wp:posOffset>-57011</wp:posOffset>
            </wp:positionV>
            <wp:extent cx="1058545" cy="1058545"/>
            <wp:effectExtent l="171450" t="171450" r="179705" b="179705"/>
            <wp:wrapNone/>
            <wp:docPr id="4" name="Imagen 4" descr="calen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lend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94724"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66D" w:rsidRDefault="00F8137D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FD6F00" wp14:editId="0298353C">
                <wp:simplePos x="0" y="0"/>
                <wp:positionH relativeFrom="column">
                  <wp:posOffset>-159476</wp:posOffset>
                </wp:positionH>
                <wp:positionV relativeFrom="paragraph">
                  <wp:posOffset>223183</wp:posOffset>
                </wp:positionV>
                <wp:extent cx="610235" cy="335915"/>
                <wp:effectExtent l="0" t="76200" r="0" b="8318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3630">
                          <a:off x="0" y="0"/>
                          <a:ext cx="61023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3FA" w:rsidRPr="004E43FA" w:rsidRDefault="00EB27C5" w:rsidP="004E43F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6F00" id="_x0000_s1029" type="#_x0000_t202" style="position:absolute;margin-left:-12.55pt;margin-top:17.55pt;width:48.05pt;height:26.45pt;rotation:-1667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" filled="f" stroked="f">
                <v:textbox>
                  <w:txbxContent>
                    <w:p w:rsidR="004E43FA" w:rsidRPr="004E43FA" w:rsidRDefault="00EB27C5" w:rsidP="004E43F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066D" w:rsidRDefault="009F066D"/>
    <w:p w:rsidR="00F8137D" w:rsidRDefault="00F8137D"/>
    <w:p w:rsidR="00803D27" w:rsidRPr="002437B2" w:rsidRDefault="00803D27" w:rsidP="00803D27">
      <w:pPr>
        <w:rPr>
          <w:i/>
          <w:iCs/>
        </w:rPr>
      </w:pPr>
      <w:r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16.00h</w:t>
      </w:r>
      <w:r w:rsidRPr="00057F14">
        <w:rPr>
          <w:color w:val="2E74B5" w:themeColor="accent1" w:themeShade="BF"/>
        </w:rPr>
        <w:t xml:space="preserve"> </w:t>
      </w:r>
      <w:r w:rsidRPr="00057F14">
        <w:rPr>
          <w:b/>
          <w:bCs/>
          <w:sz w:val="24"/>
          <w:szCs w:val="24"/>
        </w:rPr>
        <w:t>Apertura de Jornadas.</w:t>
      </w:r>
      <w:r w:rsidRPr="00057F14">
        <w:rPr>
          <w:sz w:val="24"/>
          <w:szCs w:val="24"/>
        </w:rPr>
        <w:t xml:space="preserve"> </w:t>
      </w:r>
      <w:r w:rsidR="00962F45" w:rsidRPr="00962F45">
        <w:rPr>
          <w:i/>
          <w:sz w:val="24"/>
          <w:szCs w:val="24"/>
        </w:rPr>
        <w:t xml:space="preserve">D. Luis Ángel Fernández González, gerente del Hospital Universitario San Pedro. </w:t>
      </w:r>
      <w:r w:rsidR="00D94D5C" w:rsidRPr="00962F45">
        <w:rPr>
          <w:i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6C1E52">
        <w:rPr>
          <w:i/>
          <w:sz w:val="24"/>
          <w:szCs w:val="24"/>
        </w:rPr>
        <w:t>Dra.</w:t>
      </w:r>
      <w:r w:rsidR="00B92B12" w:rsidRPr="00B92B12">
        <w:rPr>
          <w:i/>
          <w:sz w:val="24"/>
          <w:szCs w:val="24"/>
        </w:rPr>
        <w:t>Matute</w:t>
      </w:r>
      <w:proofErr w:type="spellEnd"/>
      <w:r w:rsidR="00B92B12" w:rsidRPr="00B92B12">
        <w:rPr>
          <w:i/>
          <w:sz w:val="24"/>
          <w:szCs w:val="24"/>
        </w:rPr>
        <w:t xml:space="preserve"> Tobías, Coordinadora de la Unidad de Trastornos cognitivos y/o demencia, Servicio de Neur</w:t>
      </w:r>
      <w:r w:rsidR="00085F9C">
        <w:rPr>
          <w:i/>
          <w:sz w:val="24"/>
          <w:szCs w:val="24"/>
        </w:rPr>
        <w:t xml:space="preserve">ología, </w:t>
      </w:r>
      <w:r w:rsidR="00B92B12" w:rsidRPr="00B92B12">
        <w:rPr>
          <w:i/>
          <w:sz w:val="24"/>
          <w:szCs w:val="24"/>
        </w:rPr>
        <w:t>Hospital Universitario San Pedro.</w:t>
      </w:r>
    </w:p>
    <w:p w:rsidR="00803D27" w:rsidRDefault="00B55966" w:rsidP="00803D27">
      <w:pPr>
        <w:rPr>
          <w:i/>
          <w:iCs/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16.10-16.40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color w:val="2E74B5" w:themeColor="accent1" w:themeShade="BF"/>
        </w:rPr>
        <w:t xml:space="preserve"> </w:t>
      </w:r>
      <w:r w:rsidR="0098716E">
        <w:rPr>
          <w:color w:val="2E74B5" w:themeColor="accent1" w:themeShade="BF"/>
        </w:rPr>
        <w:tab/>
      </w:r>
      <w:r w:rsidR="00B92B12">
        <w:rPr>
          <w:b/>
          <w:sz w:val="24"/>
          <w:szCs w:val="24"/>
        </w:rPr>
        <w:t xml:space="preserve"> Enfermedad de </w:t>
      </w:r>
      <w:r w:rsidR="00EB27C5">
        <w:rPr>
          <w:b/>
          <w:sz w:val="24"/>
          <w:szCs w:val="24"/>
        </w:rPr>
        <w:t>Alzheimer temprana</w:t>
      </w:r>
      <w:r w:rsidR="00B92B12">
        <w:rPr>
          <w:b/>
          <w:sz w:val="24"/>
          <w:szCs w:val="24"/>
        </w:rPr>
        <w:t>: motivos de consulta más frecuentes</w:t>
      </w:r>
      <w:r w:rsidR="00EB3A9A">
        <w:rPr>
          <w:b/>
          <w:sz w:val="24"/>
          <w:szCs w:val="24"/>
        </w:rPr>
        <w:t xml:space="preserve"> y test de </w:t>
      </w:r>
      <w:proofErr w:type="spellStart"/>
      <w:r w:rsidR="00EB3A9A">
        <w:rPr>
          <w:b/>
          <w:sz w:val="24"/>
          <w:szCs w:val="24"/>
        </w:rPr>
        <w:t>screening</w:t>
      </w:r>
      <w:proofErr w:type="spellEnd"/>
      <w:r w:rsidR="00EB27C5">
        <w:rPr>
          <w:b/>
          <w:sz w:val="24"/>
          <w:szCs w:val="24"/>
        </w:rPr>
        <w:t>.</w:t>
      </w:r>
      <w:r w:rsidR="00EB27C5">
        <w:rPr>
          <w:sz w:val="24"/>
          <w:szCs w:val="24"/>
        </w:rPr>
        <w:t xml:space="preserve"> </w:t>
      </w:r>
      <w:r w:rsidR="003475CC">
        <w:rPr>
          <w:i/>
          <w:iCs/>
          <w:sz w:val="24"/>
          <w:szCs w:val="24"/>
        </w:rPr>
        <w:t>Sara López Álava</w:t>
      </w:r>
      <w:r w:rsidR="00803D27" w:rsidRPr="00057F14">
        <w:rPr>
          <w:i/>
          <w:iCs/>
          <w:sz w:val="24"/>
          <w:szCs w:val="24"/>
        </w:rPr>
        <w:t xml:space="preserve">, </w:t>
      </w:r>
      <w:proofErr w:type="spellStart"/>
      <w:r w:rsidR="00803D27" w:rsidRPr="00057F14">
        <w:rPr>
          <w:i/>
          <w:iCs/>
          <w:sz w:val="24"/>
          <w:szCs w:val="24"/>
        </w:rPr>
        <w:t>Neuropsicóloga</w:t>
      </w:r>
      <w:proofErr w:type="spellEnd"/>
      <w:r w:rsidR="005B166D">
        <w:rPr>
          <w:i/>
          <w:iCs/>
          <w:sz w:val="24"/>
          <w:szCs w:val="24"/>
        </w:rPr>
        <w:t xml:space="preserve"> de la</w:t>
      </w:r>
      <w:r w:rsidR="00085F9C">
        <w:rPr>
          <w:i/>
          <w:iCs/>
          <w:sz w:val="24"/>
          <w:szCs w:val="24"/>
        </w:rPr>
        <w:t xml:space="preserve"> </w:t>
      </w:r>
      <w:r w:rsidR="00605B2E" w:rsidRPr="00B92B12">
        <w:rPr>
          <w:i/>
          <w:sz w:val="24"/>
          <w:szCs w:val="24"/>
        </w:rPr>
        <w:t>Unidad de Tr</w:t>
      </w:r>
      <w:r w:rsidR="00E66B26">
        <w:rPr>
          <w:i/>
          <w:sz w:val="24"/>
          <w:szCs w:val="24"/>
        </w:rPr>
        <w:t>astornos cognitivos y/o demencia</w:t>
      </w:r>
      <w:r w:rsidR="00605B2E">
        <w:rPr>
          <w:i/>
          <w:iCs/>
          <w:sz w:val="24"/>
          <w:szCs w:val="24"/>
        </w:rPr>
        <w:t xml:space="preserve">, </w:t>
      </w:r>
      <w:r w:rsidR="00085F9C">
        <w:rPr>
          <w:i/>
          <w:iCs/>
          <w:sz w:val="24"/>
          <w:szCs w:val="24"/>
        </w:rPr>
        <w:t>Servicio</w:t>
      </w:r>
      <w:r w:rsidR="003475CC">
        <w:rPr>
          <w:i/>
          <w:iCs/>
          <w:sz w:val="24"/>
          <w:szCs w:val="24"/>
        </w:rPr>
        <w:t xml:space="preserve"> de Neurología, Hospital Universitario San Pedro.</w:t>
      </w:r>
    </w:p>
    <w:p w:rsidR="00F049CD" w:rsidRPr="00057F14" w:rsidRDefault="00F049CD" w:rsidP="00803D27">
      <w:pPr>
        <w:rPr>
          <w:i/>
          <w:iCs/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16.40-17.10</w:t>
      </w:r>
      <w:r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Pr="00057F14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ab/>
      </w:r>
      <w:r>
        <w:rPr>
          <w:b/>
          <w:bCs/>
          <w:sz w:val="24"/>
          <w:szCs w:val="24"/>
        </w:rPr>
        <w:t>Papel de Atención Primaria en la sospecha diagnóstica del deterioro cognitivo temprano</w:t>
      </w:r>
      <w:r w:rsidRPr="00DA7791">
        <w:rPr>
          <w:b/>
          <w:bCs/>
          <w:sz w:val="24"/>
          <w:szCs w:val="24"/>
        </w:rPr>
        <w:t xml:space="preserve">. </w:t>
      </w:r>
      <w:r w:rsidRPr="00DA7791">
        <w:rPr>
          <w:bCs/>
          <w:i/>
          <w:sz w:val="24"/>
          <w:szCs w:val="24"/>
        </w:rPr>
        <w:t>José Luis Ramón Trapero.</w:t>
      </w:r>
      <w:r>
        <w:rPr>
          <w:bCs/>
          <w:i/>
          <w:sz w:val="24"/>
          <w:szCs w:val="24"/>
        </w:rPr>
        <w:t xml:space="preserve"> Médico</w:t>
      </w:r>
      <w:r w:rsidR="009C271A">
        <w:rPr>
          <w:bCs/>
          <w:i/>
          <w:sz w:val="24"/>
          <w:szCs w:val="24"/>
        </w:rPr>
        <w:t xml:space="preserve"> de Atención Primaria</w:t>
      </w:r>
      <w:r w:rsidR="008962DF">
        <w:rPr>
          <w:bCs/>
          <w:i/>
          <w:sz w:val="24"/>
          <w:szCs w:val="24"/>
        </w:rPr>
        <w:t>, Centro de Salud de Haro</w:t>
      </w:r>
      <w:r>
        <w:rPr>
          <w:bCs/>
          <w:i/>
          <w:sz w:val="24"/>
          <w:szCs w:val="24"/>
        </w:rPr>
        <w:t>.</w:t>
      </w:r>
    </w:p>
    <w:p w:rsidR="003475CC" w:rsidRPr="00354357" w:rsidRDefault="00354357" w:rsidP="00803D27">
      <w:pPr>
        <w:rPr>
          <w:i/>
          <w:iCs/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17.10-17.4</w:t>
      </w:r>
      <w:r w:rsidR="00B55966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color w:val="2E74B5" w:themeColor="accent1" w:themeShade="BF"/>
        </w:rPr>
        <w:t xml:space="preserve"> </w:t>
      </w:r>
      <w:r w:rsidR="0098716E">
        <w:rPr>
          <w:color w:val="2E74B5" w:themeColor="accent1" w:themeShade="BF"/>
        </w:rPr>
        <w:tab/>
      </w:r>
      <w:r w:rsidR="00EB27C5" w:rsidRPr="00EB27C5">
        <w:rPr>
          <w:b/>
          <w:bCs/>
          <w:color w:val="000000" w:themeColor="text1"/>
          <w:sz w:val="24"/>
          <w:szCs w:val="24"/>
        </w:rPr>
        <w:t>Papel de los</w:t>
      </w:r>
      <w:r w:rsidR="00EB27C5" w:rsidRPr="00EB27C5">
        <w:rPr>
          <w:b/>
          <w:color w:val="000000" w:themeColor="text1"/>
        </w:rPr>
        <w:t xml:space="preserve"> b</w:t>
      </w:r>
      <w:r w:rsidR="003475CC" w:rsidRPr="00EB27C5">
        <w:rPr>
          <w:b/>
          <w:bCs/>
          <w:color w:val="000000" w:themeColor="text1"/>
          <w:sz w:val="24"/>
          <w:szCs w:val="24"/>
        </w:rPr>
        <w:t>iomarcadores</w:t>
      </w:r>
      <w:r w:rsidR="00EB27C5">
        <w:rPr>
          <w:b/>
          <w:bCs/>
          <w:color w:val="000000" w:themeColor="text1"/>
          <w:sz w:val="24"/>
          <w:szCs w:val="24"/>
        </w:rPr>
        <w:t xml:space="preserve"> de </w:t>
      </w:r>
      <w:proofErr w:type="spellStart"/>
      <w:r w:rsidR="00EB27C5">
        <w:rPr>
          <w:b/>
          <w:bCs/>
          <w:color w:val="000000" w:themeColor="text1"/>
          <w:sz w:val="24"/>
          <w:szCs w:val="24"/>
        </w:rPr>
        <w:t>amiloide</w:t>
      </w:r>
      <w:proofErr w:type="spellEnd"/>
      <w:r w:rsidR="003475CC" w:rsidRPr="00EB27C5">
        <w:rPr>
          <w:b/>
          <w:bCs/>
          <w:color w:val="000000" w:themeColor="text1"/>
          <w:sz w:val="24"/>
          <w:szCs w:val="24"/>
        </w:rPr>
        <w:t xml:space="preserve"> </w:t>
      </w:r>
      <w:r w:rsidR="00EB27C5">
        <w:rPr>
          <w:b/>
          <w:bCs/>
          <w:sz w:val="24"/>
          <w:szCs w:val="24"/>
        </w:rPr>
        <w:t>en p</w:t>
      </w:r>
      <w:r w:rsidR="003475CC">
        <w:rPr>
          <w:b/>
          <w:bCs/>
          <w:sz w:val="24"/>
          <w:szCs w:val="24"/>
        </w:rPr>
        <w:t>lasma</w:t>
      </w:r>
      <w:r w:rsidR="00085F9C">
        <w:rPr>
          <w:b/>
          <w:bCs/>
          <w:sz w:val="24"/>
          <w:szCs w:val="24"/>
        </w:rPr>
        <w:t xml:space="preserve"> y </w:t>
      </w:r>
      <w:r w:rsidR="00EB27C5">
        <w:rPr>
          <w:b/>
          <w:bCs/>
          <w:sz w:val="24"/>
          <w:szCs w:val="24"/>
        </w:rPr>
        <w:t>l</w:t>
      </w:r>
      <w:r w:rsidR="005103C8">
        <w:rPr>
          <w:b/>
          <w:bCs/>
          <w:sz w:val="24"/>
          <w:szCs w:val="24"/>
        </w:rPr>
        <w:t>íquido c</w:t>
      </w:r>
      <w:r w:rsidR="003475CC">
        <w:rPr>
          <w:b/>
          <w:bCs/>
          <w:sz w:val="24"/>
          <w:szCs w:val="24"/>
        </w:rPr>
        <w:t>efalorraquídeo</w:t>
      </w:r>
      <w:r w:rsidR="00B32F9A">
        <w:rPr>
          <w:b/>
          <w:bCs/>
          <w:sz w:val="24"/>
          <w:szCs w:val="24"/>
        </w:rPr>
        <w:t xml:space="preserve"> en Enfermedad de Alzheimer</w:t>
      </w:r>
      <w:r w:rsidR="00803D27" w:rsidRPr="00057F14">
        <w:rPr>
          <w:sz w:val="24"/>
          <w:szCs w:val="24"/>
        </w:rPr>
        <w:t>.</w:t>
      </w:r>
      <w:r w:rsidR="00803D27" w:rsidRPr="00057F14">
        <w:rPr>
          <w:b/>
          <w:bCs/>
          <w:sz w:val="24"/>
          <w:szCs w:val="24"/>
        </w:rPr>
        <w:t xml:space="preserve"> </w:t>
      </w:r>
      <w:proofErr w:type="spellStart"/>
      <w:r w:rsidR="006C1E52">
        <w:rPr>
          <w:bCs/>
          <w:i/>
          <w:sz w:val="24"/>
          <w:szCs w:val="24"/>
        </w:rPr>
        <w:t>Dra</w:t>
      </w:r>
      <w:r w:rsidR="00A63B8F">
        <w:rPr>
          <w:bCs/>
          <w:i/>
          <w:sz w:val="24"/>
          <w:szCs w:val="24"/>
        </w:rPr>
        <w:t>s</w:t>
      </w:r>
      <w:r w:rsidR="006C1E52">
        <w:rPr>
          <w:bCs/>
          <w:i/>
          <w:sz w:val="24"/>
          <w:szCs w:val="24"/>
        </w:rPr>
        <w:t>.</w:t>
      </w:r>
      <w:r w:rsidR="00085F9C">
        <w:rPr>
          <w:bCs/>
          <w:i/>
          <w:sz w:val="24"/>
          <w:szCs w:val="24"/>
        </w:rPr>
        <w:t>Verónica</w:t>
      </w:r>
      <w:proofErr w:type="spellEnd"/>
      <w:r w:rsidR="00085F9C">
        <w:rPr>
          <w:bCs/>
          <w:i/>
          <w:sz w:val="24"/>
          <w:szCs w:val="24"/>
        </w:rPr>
        <w:t xml:space="preserve"> Recuero García y A</w:t>
      </w:r>
      <w:r w:rsidR="00085F9C" w:rsidRPr="00085F9C">
        <w:rPr>
          <w:bCs/>
          <w:i/>
          <w:sz w:val="24"/>
          <w:szCs w:val="24"/>
        </w:rPr>
        <w:t>roa Pérez-</w:t>
      </w:r>
      <w:proofErr w:type="spellStart"/>
      <w:r w:rsidR="00085F9C" w:rsidRPr="00085F9C">
        <w:rPr>
          <w:bCs/>
          <w:i/>
          <w:sz w:val="24"/>
          <w:szCs w:val="24"/>
        </w:rPr>
        <w:t>Aradros</w:t>
      </w:r>
      <w:proofErr w:type="spellEnd"/>
      <w:r w:rsidR="00085F9C" w:rsidRPr="00085F9C">
        <w:rPr>
          <w:bCs/>
          <w:i/>
          <w:sz w:val="24"/>
          <w:szCs w:val="24"/>
        </w:rPr>
        <w:t xml:space="preserve"> Marín</w:t>
      </w:r>
      <w:r w:rsidR="00085F9C">
        <w:rPr>
          <w:bCs/>
          <w:i/>
          <w:sz w:val="24"/>
          <w:szCs w:val="24"/>
        </w:rPr>
        <w:t>, Servicio de Análisis Clínico, Hospital Universitario San Pedro.</w:t>
      </w:r>
      <w:r w:rsidR="00A76C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20.85pt;margin-top:1.9pt;width:508.1pt;height:396.15pt;z-index:-251648000;mso-position-horizontal-relative:text;mso-position-vertical-relative:text">
            <v:imagedata r:id="rId8" o:title="NEURO CARTEL"/>
          </v:shape>
        </w:pict>
      </w:r>
    </w:p>
    <w:p w:rsidR="00803D27" w:rsidRDefault="00A76C85" w:rsidP="00803D27">
      <w:r>
        <w:rPr>
          <w:noProof/>
        </w:rPr>
        <w:pict>
          <v:shape id="_x0000_s1029" type="#_x0000_t75" style="position:absolute;margin-left:130.3pt;margin-top:15.25pt;width:37.55pt;height:34.3pt;z-index:-251650048;mso-position-horizontal-relative:text;mso-position-vertical-relative:text" wrapcoords="-38 0 -38 21558 21600 21558 21600 0 -38 0">
            <v:imagedata r:id="rId9" o:title="cafe"/>
          </v:shape>
        </w:pict>
      </w:r>
      <w:r w:rsidR="00612F42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17.40-18.00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98716E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ab/>
      </w:r>
      <w:r w:rsidR="00803D27" w:rsidRPr="00057F14">
        <w:rPr>
          <w:color w:val="2E74B5" w:themeColor="accent1" w:themeShade="BF"/>
        </w:rPr>
        <w:t xml:space="preserve"> </w:t>
      </w:r>
      <w:r w:rsidR="00803D27" w:rsidRPr="00057F14">
        <w:rPr>
          <w:sz w:val="24"/>
          <w:szCs w:val="24"/>
        </w:rPr>
        <w:t>Coloquio-preguntas</w:t>
      </w:r>
      <w:r w:rsidR="00803D27">
        <w:t>.</w:t>
      </w:r>
      <w:r w:rsidR="000B1E78">
        <w:t xml:space="preserve"> </w:t>
      </w:r>
    </w:p>
    <w:p w:rsidR="00354357" w:rsidRDefault="00612F42" w:rsidP="00803D27">
      <w:pPr>
        <w:rPr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18.00-18.30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color w:val="2E74B5" w:themeColor="accent1" w:themeShade="BF"/>
        </w:rPr>
        <w:t xml:space="preserve"> </w:t>
      </w:r>
      <w:r w:rsidR="0098716E">
        <w:rPr>
          <w:color w:val="2E74B5" w:themeColor="accent1" w:themeShade="BF"/>
        </w:rPr>
        <w:tab/>
      </w:r>
      <w:r w:rsidR="00803D27" w:rsidRPr="00057F14">
        <w:rPr>
          <w:sz w:val="24"/>
          <w:szCs w:val="24"/>
        </w:rPr>
        <w:t>Pausa café.</w:t>
      </w:r>
      <w:r w:rsidR="00036000">
        <w:rPr>
          <w:sz w:val="24"/>
          <w:szCs w:val="24"/>
        </w:rPr>
        <w:t xml:space="preserve"> </w:t>
      </w:r>
    </w:p>
    <w:p w:rsidR="00803D27" w:rsidRDefault="00D75595" w:rsidP="00803D27"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18.30-19.0</w:t>
      </w:r>
      <w:r w:rsidR="00354357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0</w:t>
      </w:r>
      <w:r w:rsidR="0035435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354357" w:rsidRPr="00057F14">
        <w:rPr>
          <w:color w:val="2E74B5" w:themeColor="accent1" w:themeShade="BF"/>
        </w:rPr>
        <w:t xml:space="preserve"> </w:t>
      </w:r>
      <w:r w:rsidR="00354357">
        <w:rPr>
          <w:color w:val="2E74B5" w:themeColor="accent1" w:themeShade="BF"/>
        </w:rPr>
        <w:tab/>
      </w:r>
      <w:r w:rsidR="00354357">
        <w:rPr>
          <w:b/>
          <w:bCs/>
          <w:sz w:val="24"/>
          <w:szCs w:val="24"/>
        </w:rPr>
        <w:t xml:space="preserve">Nuevos tratamientos </w:t>
      </w:r>
      <w:proofErr w:type="spellStart"/>
      <w:r w:rsidR="00354357">
        <w:rPr>
          <w:b/>
          <w:bCs/>
          <w:sz w:val="24"/>
          <w:szCs w:val="24"/>
        </w:rPr>
        <w:t>antiamiloide</w:t>
      </w:r>
      <w:proofErr w:type="spellEnd"/>
      <w:r w:rsidR="00354357">
        <w:rPr>
          <w:b/>
          <w:bCs/>
          <w:sz w:val="24"/>
          <w:szCs w:val="24"/>
        </w:rPr>
        <w:t xml:space="preserve"> en Enfermedad de Alzheimer. </w:t>
      </w:r>
      <w:proofErr w:type="spellStart"/>
      <w:r w:rsidR="00354357" w:rsidRPr="00057F14">
        <w:rPr>
          <w:i/>
          <w:iCs/>
          <w:sz w:val="24"/>
          <w:szCs w:val="24"/>
        </w:rPr>
        <w:t>D</w:t>
      </w:r>
      <w:r w:rsidR="00354357">
        <w:rPr>
          <w:i/>
          <w:iCs/>
          <w:sz w:val="24"/>
          <w:szCs w:val="24"/>
        </w:rPr>
        <w:t>ra.Matute</w:t>
      </w:r>
      <w:proofErr w:type="spellEnd"/>
      <w:r w:rsidR="00354357">
        <w:rPr>
          <w:i/>
          <w:iCs/>
          <w:sz w:val="24"/>
          <w:szCs w:val="24"/>
        </w:rPr>
        <w:t xml:space="preserve"> Tobías, </w:t>
      </w:r>
      <w:r w:rsidR="00354357" w:rsidRPr="00B92B12">
        <w:rPr>
          <w:i/>
          <w:sz w:val="24"/>
          <w:szCs w:val="24"/>
        </w:rPr>
        <w:t>Servicio de Neur</w:t>
      </w:r>
      <w:r w:rsidR="00354357">
        <w:rPr>
          <w:i/>
          <w:sz w:val="24"/>
          <w:szCs w:val="24"/>
        </w:rPr>
        <w:t xml:space="preserve">ología, </w:t>
      </w:r>
      <w:r w:rsidR="00354357" w:rsidRPr="00B92B12">
        <w:rPr>
          <w:i/>
          <w:sz w:val="24"/>
          <w:szCs w:val="24"/>
        </w:rPr>
        <w:t>Hospital Universitario San Pedro</w:t>
      </w:r>
      <w:r w:rsidR="00354357">
        <w:rPr>
          <w:rFonts w:ascii="Wide Latin" w:hAnsi="Wide Latin"/>
          <w:sz w:val="24"/>
          <w:szCs w:val="24"/>
        </w:rPr>
        <w:t xml:space="preserve"> </w:t>
      </w:r>
      <w:r w:rsidR="00792F92">
        <w:rPr>
          <w:rFonts w:ascii="Wide Latin" w:hAnsi="Wide Latin"/>
          <w:sz w:val="24"/>
          <w:szCs w:val="24"/>
        </w:rPr>
        <w:sym w:font="Wingdings" w:char="F020"/>
      </w:r>
    </w:p>
    <w:p w:rsidR="00803D27" w:rsidRPr="00057F14" w:rsidRDefault="00612F42" w:rsidP="00803D27">
      <w:pPr>
        <w:rPr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19.00-19.3</w:t>
      </w:r>
      <w:r w:rsidR="00E56139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b/>
          <w:bCs/>
          <w:color w:val="2E74B5" w:themeColor="accent1" w:themeShade="BF"/>
        </w:rPr>
        <w:t xml:space="preserve"> </w:t>
      </w:r>
      <w:r w:rsidR="0098716E">
        <w:rPr>
          <w:b/>
          <w:bCs/>
          <w:color w:val="2E74B5" w:themeColor="accent1" w:themeShade="BF"/>
        </w:rPr>
        <w:tab/>
      </w:r>
      <w:r w:rsidR="005319CA">
        <w:rPr>
          <w:b/>
          <w:bCs/>
          <w:sz w:val="24"/>
          <w:szCs w:val="24"/>
        </w:rPr>
        <w:t xml:space="preserve">Abordaje de la Enfermedad de </w:t>
      </w:r>
      <w:r w:rsidR="003475CC">
        <w:rPr>
          <w:b/>
          <w:bCs/>
          <w:sz w:val="24"/>
          <w:szCs w:val="24"/>
        </w:rPr>
        <w:t>Alzheimer en pacientes de edad avanzada.</w:t>
      </w:r>
      <w:r w:rsidR="007E6644" w:rsidRPr="007E6644">
        <w:rPr>
          <w:sz w:val="24"/>
          <w:szCs w:val="24"/>
        </w:rPr>
        <w:t xml:space="preserve"> </w:t>
      </w:r>
      <w:proofErr w:type="spellStart"/>
      <w:r w:rsidR="006C1E52" w:rsidRPr="00DA7791">
        <w:rPr>
          <w:i/>
          <w:sz w:val="24"/>
          <w:szCs w:val="24"/>
        </w:rPr>
        <w:t>Dra.</w:t>
      </w:r>
      <w:r w:rsidR="00DA7791" w:rsidRPr="00DA7791">
        <w:rPr>
          <w:i/>
          <w:sz w:val="24"/>
          <w:szCs w:val="24"/>
        </w:rPr>
        <w:t>Pérez</w:t>
      </w:r>
      <w:proofErr w:type="spellEnd"/>
      <w:r w:rsidR="00DA7791" w:rsidRPr="00DA7791">
        <w:rPr>
          <w:i/>
          <w:sz w:val="24"/>
          <w:szCs w:val="24"/>
        </w:rPr>
        <w:t xml:space="preserve"> </w:t>
      </w:r>
      <w:proofErr w:type="spellStart"/>
      <w:r w:rsidR="00DA7791" w:rsidRPr="00DA7791">
        <w:rPr>
          <w:i/>
          <w:sz w:val="24"/>
          <w:szCs w:val="24"/>
        </w:rPr>
        <w:t>Zuazo</w:t>
      </w:r>
      <w:proofErr w:type="spellEnd"/>
      <w:r w:rsidR="007E6644" w:rsidRPr="00DA7791">
        <w:rPr>
          <w:i/>
          <w:sz w:val="24"/>
          <w:szCs w:val="24"/>
        </w:rPr>
        <w:t>, Servicio</w:t>
      </w:r>
      <w:r w:rsidR="007E6644" w:rsidRPr="009B70B7">
        <w:rPr>
          <w:i/>
          <w:sz w:val="24"/>
          <w:szCs w:val="24"/>
        </w:rPr>
        <w:t xml:space="preserve"> de Geriatría, Hospital Universitario San Pedro.</w:t>
      </w:r>
    </w:p>
    <w:p w:rsidR="00803D27" w:rsidRDefault="00612F42" w:rsidP="00803D27"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19.30-19.50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color w:val="2E74B5" w:themeColor="accent1" w:themeShade="BF"/>
        </w:rPr>
        <w:t xml:space="preserve"> </w:t>
      </w:r>
      <w:r w:rsidR="0098716E">
        <w:rPr>
          <w:color w:val="2E74B5" w:themeColor="accent1" w:themeShade="BF"/>
        </w:rPr>
        <w:tab/>
      </w:r>
      <w:r w:rsidR="00803D27" w:rsidRPr="00057F14">
        <w:rPr>
          <w:sz w:val="24"/>
          <w:szCs w:val="24"/>
        </w:rPr>
        <w:t>Coloquio-preguntas</w:t>
      </w:r>
      <w:r w:rsidR="00803D27">
        <w:t>.</w:t>
      </w:r>
    </w:p>
    <w:p w:rsidR="00803D27" w:rsidRDefault="00612F42" w:rsidP="00803D27">
      <w:pPr>
        <w:rPr>
          <w:i/>
          <w:iCs/>
          <w:sz w:val="24"/>
          <w:szCs w:val="24"/>
        </w:rPr>
      </w:pPr>
      <w:r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19.50</w:t>
      </w:r>
      <w:r w:rsidR="00DA7A6E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-20.00</w:t>
      </w:r>
      <w:r w:rsidR="00803D27" w:rsidRPr="00057F14">
        <w:rPr>
          <w:b/>
          <w:color w:val="2E74B5" w:themeColor="accent1" w:themeShade="BF"/>
          <w:sz w:val="24"/>
          <w:szCs w:val="24"/>
          <w:bdr w:val="single" w:sz="4" w:space="0" w:color="auto" w:shadow="1"/>
          <w:shd w:val="clear" w:color="auto" w:fill="DEEAF6" w:themeFill="accent1" w:themeFillTint="33"/>
        </w:rPr>
        <w:t>h</w:t>
      </w:r>
      <w:r w:rsidR="00803D27" w:rsidRPr="00057F14">
        <w:rPr>
          <w:color w:val="2E74B5" w:themeColor="accent1" w:themeShade="BF"/>
        </w:rPr>
        <w:t xml:space="preserve"> </w:t>
      </w:r>
      <w:r w:rsidR="0098716E">
        <w:rPr>
          <w:color w:val="2E74B5" w:themeColor="accent1" w:themeShade="BF"/>
        </w:rPr>
        <w:tab/>
      </w:r>
      <w:r w:rsidR="00803D27" w:rsidRPr="00057F14">
        <w:rPr>
          <w:b/>
          <w:bCs/>
          <w:sz w:val="24"/>
          <w:szCs w:val="24"/>
        </w:rPr>
        <w:t>Cierre de Jornadas</w:t>
      </w:r>
      <w:r w:rsidR="00803D27" w:rsidRPr="00057F14">
        <w:rPr>
          <w:sz w:val="24"/>
          <w:szCs w:val="24"/>
        </w:rPr>
        <w:t xml:space="preserve">. </w:t>
      </w:r>
      <w:r w:rsidR="00B57352">
        <w:rPr>
          <w:i/>
          <w:iCs/>
          <w:sz w:val="24"/>
          <w:szCs w:val="24"/>
        </w:rPr>
        <w:t>Dr</w:t>
      </w:r>
      <w:r w:rsidR="006C1E52">
        <w:rPr>
          <w:i/>
          <w:iCs/>
          <w:sz w:val="24"/>
          <w:szCs w:val="24"/>
        </w:rPr>
        <w:t>a.</w:t>
      </w:r>
      <w:r w:rsidR="002D3757">
        <w:rPr>
          <w:i/>
          <w:iCs/>
          <w:sz w:val="24"/>
          <w:szCs w:val="24"/>
        </w:rPr>
        <w:t>Marzo Sola,</w:t>
      </w:r>
      <w:r w:rsidR="003475CC">
        <w:rPr>
          <w:i/>
          <w:iCs/>
          <w:sz w:val="24"/>
          <w:szCs w:val="24"/>
        </w:rPr>
        <w:t xml:space="preserve"> </w:t>
      </w:r>
      <w:r w:rsidR="002D3757">
        <w:rPr>
          <w:i/>
          <w:iCs/>
          <w:sz w:val="24"/>
          <w:szCs w:val="24"/>
        </w:rPr>
        <w:t xml:space="preserve">Jefa del </w:t>
      </w:r>
      <w:r w:rsidR="003475CC">
        <w:rPr>
          <w:i/>
          <w:iCs/>
          <w:sz w:val="24"/>
          <w:szCs w:val="24"/>
        </w:rPr>
        <w:t>Servicio de</w:t>
      </w:r>
      <w:r w:rsidR="00B57352">
        <w:rPr>
          <w:i/>
          <w:iCs/>
          <w:sz w:val="24"/>
          <w:szCs w:val="24"/>
        </w:rPr>
        <w:t xml:space="preserve"> </w:t>
      </w:r>
      <w:r w:rsidR="00803D27" w:rsidRPr="00057F14">
        <w:rPr>
          <w:i/>
          <w:iCs/>
          <w:sz w:val="24"/>
          <w:szCs w:val="24"/>
        </w:rPr>
        <w:t>Neurología</w:t>
      </w:r>
      <w:r w:rsidR="00FC7A9C">
        <w:rPr>
          <w:i/>
          <w:iCs/>
          <w:sz w:val="24"/>
          <w:szCs w:val="24"/>
        </w:rPr>
        <w:t>,</w:t>
      </w:r>
      <w:r w:rsidR="00803D27" w:rsidRPr="00057F14">
        <w:rPr>
          <w:i/>
          <w:iCs/>
          <w:sz w:val="24"/>
          <w:szCs w:val="24"/>
        </w:rPr>
        <w:t xml:space="preserve"> Hospital Universitario San Pedro, Logroño.</w:t>
      </w:r>
    </w:p>
    <w:p w:rsidR="000B1E78" w:rsidRDefault="000B1E78" w:rsidP="00803D27">
      <w:pPr>
        <w:rPr>
          <w:i/>
          <w:iCs/>
          <w:sz w:val="24"/>
          <w:szCs w:val="24"/>
        </w:rPr>
      </w:pPr>
    </w:p>
    <w:p w:rsidR="000B1E78" w:rsidRPr="000B1E78" w:rsidRDefault="000B1E78" w:rsidP="00803D27">
      <w:pPr>
        <w:rPr>
          <w:color w:val="2E74B5" w:themeColor="accent1" w:themeShade="BF"/>
          <w:sz w:val="28"/>
          <w:szCs w:val="28"/>
        </w:rPr>
      </w:pPr>
      <w:r w:rsidRPr="000B1E78">
        <w:rPr>
          <w:iCs/>
          <w:color w:val="2E74B5" w:themeColor="accent1" w:themeShade="BF"/>
          <w:sz w:val="28"/>
          <w:szCs w:val="28"/>
        </w:rPr>
        <w:t>Solicitada acreditación a la CFC de La Rioja</w:t>
      </w:r>
    </w:p>
    <w:p w:rsidR="00631F24" w:rsidRDefault="00631F24"/>
    <w:sectPr w:rsidR="00631F24" w:rsidSect="00F946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85" w:rsidRDefault="00A76C85" w:rsidP="00803D27">
      <w:pPr>
        <w:spacing w:after="0" w:line="240" w:lineRule="auto"/>
      </w:pPr>
      <w:r>
        <w:separator/>
      </w:r>
    </w:p>
  </w:endnote>
  <w:endnote w:type="continuationSeparator" w:id="0">
    <w:p w:rsidR="00A76C85" w:rsidRDefault="00A76C85" w:rsidP="0080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29" w:rsidRDefault="00CD32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E78" w:rsidRDefault="00B44B23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1732347</wp:posOffset>
          </wp:positionH>
          <wp:positionV relativeFrom="paragraph">
            <wp:posOffset>43645</wp:posOffset>
          </wp:positionV>
          <wp:extent cx="1157003" cy="373060"/>
          <wp:effectExtent l="0" t="0" r="5080" b="825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olegio medic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003" cy="37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3148965</wp:posOffset>
              </wp:positionH>
              <wp:positionV relativeFrom="paragraph">
                <wp:posOffset>48900</wp:posOffset>
              </wp:positionV>
              <wp:extent cx="1144270" cy="391160"/>
              <wp:effectExtent l="38100" t="38100" r="93980" b="10414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391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:rsidR="000B1E78" w:rsidRPr="00B44B23" w:rsidRDefault="000B1E78" w:rsidP="007A48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44B23"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Sociedad Riojana</w:t>
                          </w:r>
                        </w:p>
                        <w:p w:rsidR="000B1E78" w:rsidRPr="00B44B23" w:rsidRDefault="000B1E78" w:rsidP="007A48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44B23"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de Neurología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7.95pt;margin-top:3.85pt;width:90.1pt;height:30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" stroked="f">
              <v:shadow on="t" color="black" opacity="26214f" origin="-.5,-.5" offset=".74836mm,.74836mm"/>
              <v:textbox>
                <w:txbxContent>
                  <w:p w:rsidR="000B1E78" w:rsidRPr="00B44B23" w:rsidRDefault="000B1E78" w:rsidP="007A4842">
                    <w:pPr>
                      <w:spacing w:after="0" w:line="240" w:lineRule="auto"/>
                      <w:jc w:val="center"/>
                      <w:rPr>
                        <w:b/>
                        <w:color w:val="2E74B5" w:themeColor="accent1" w:themeShade="BF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44B23">
                      <w:rPr>
                        <w:b/>
                        <w:color w:val="2E74B5" w:themeColor="accent1" w:themeShade="BF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Sociedad Riojana</w:t>
                    </w:r>
                  </w:p>
                  <w:p w:rsidR="000B1E78" w:rsidRPr="00B44B23" w:rsidRDefault="000B1E78" w:rsidP="007A4842">
                    <w:pPr>
                      <w:spacing w:after="0" w:line="240" w:lineRule="auto"/>
                      <w:jc w:val="center"/>
                      <w:rPr>
                        <w:b/>
                        <w:color w:val="2E74B5" w:themeColor="accent1" w:themeShade="BF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44B23">
                      <w:rPr>
                        <w:b/>
                        <w:color w:val="2E74B5" w:themeColor="accent1" w:themeShade="BF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de Neurología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A4842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2FCB5131" wp14:editId="25F68F35">
              <wp:simplePos x="0" y="0"/>
              <wp:positionH relativeFrom="column">
                <wp:posOffset>4359377</wp:posOffset>
              </wp:positionH>
              <wp:positionV relativeFrom="paragraph">
                <wp:posOffset>28628</wp:posOffset>
              </wp:positionV>
              <wp:extent cx="1870075" cy="391160"/>
              <wp:effectExtent l="38100" t="38100" r="92075" b="104140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075" cy="391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:rsidR="007A4842" w:rsidRPr="00B44B23" w:rsidRDefault="007A4842" w:rsidP="007A4842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</w:rPr>
                          </w:pPr>
                          <w:r w:rsidRPr="00B44B23">
                            <w:rPr>
                              <w:b/>
                              <w:color w:val="2E74B5" w:themeColor="accent1" w:themeShade="BF"/>
                              <w:sz w:val="20"/>
                              <w:szCs w:val="20"/>
                            </w:rPr>
                            <w:t>Unidad de Trastornos Cognitivos y/o Demencias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B5131" id="_x0000_s1032" type="#_x0000_t202" style="position:absolute;margin-left:343.25pt;margin-top:2.25pt;width:147.25pt;height:30.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" stroked="f">
              <v:shadow on="t" color="black" opacity="26214f" origin="-.5,-.5" offset=".74836mm,.74836mm"/>
              <v:textbox>
                <w:txbxContent>
                  <w:p w:rsidR="007A4842" w:rsidRPr="00B44B23" w:rsidRDefault="007A4842" w:rsidP="007A4842">
                    <w:pPr>
                      <w:spacing w:after="0" w:line="240" w:lineRule="auto"/>
                      <w:jc w:val="center"/>
                      <w:rPr>
                        <w:b/>
                        <w:color w:val="2E74B5" w:themeColor="accent1" w:themeShade="BF"/>
                        <w:sz w:val="20"/>
                        <w:szCs w:val="20"/>
                      </w:rPr>
                    </w:pPr>
                    <w:r w:rsidRPr="00B44B23">
                      <w:rPr>
                        <w:b/>
                        <w:color w:val="2E74B5" w:themeColor="accent1" w:themeShade="BF"/>
                        <w:sz w:val="20"/>
                        <w:szCs w:val="20"/>
                      </w:rPr>
                      <w:t>Unidad de Trastornos Cognitivos y/o Demencias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E43FA"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69215</wp:posOffset>
          </wp:positionV>
          <wp:extent cx="1989455" cy="397510"/>
          <wp:effectExtent l="0" t="0" r="0" b="2540"/>
          <wp:wrapTight wrapText="bothSides">
            <wp:wrapPolygon edited="0">
              <wp:start x="0" y="0"/>
              <wp:lineTo x="0" y="20703"/>
              <wp:lineTo x="21304" y="20703"/>
              <wp:lineTo x="21304" y="0"/>
              <wp:lineTo x="0" y="0"/>
            </wp:wrapPolygon>
          </wp:wrapTight>
          <wp:docPr id="7" name="Imagen 7" descr="La Rioja_Salud_convivencia-horizontal-colorP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 Rioja_Salud_convivencia-horizontal-colorP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397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E78"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664210</wp:posOffset>
          </wp:positionH>
          <wp:positionV relativeFrom="paragraph">
            <wp:posOffset>9611360</wp:posOffset>
          </wp:positionV>
          <wp:extent cx="1774825" cy="354330"/>
          <wp:effectExtent l="0" t="0" r="0" b="7620"/>
          <wp:wrapTight wrapText="bothSides">
            <wp:wrapPolygon edited="0">
              <wp:start x="0" y="0"/>
              <wp:lineTo x="0" y="20903"/>
              <wp:lineTo x="21330" y="20903"/>
              <wp:lineTo x="21330" y="0"/>
              <wp:lineTo x="0" y="0"/>
            </wp:wrapPolygon>
          </wp:wrapTight>
          <wp:docPr id="3" name="Imagen 3" descr="C:\Users\ebastida\AppData\Local\Microsoft\Windows\INetCache\Content.Word\La Rioja_Salud_convivencia-horizontal-colorP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astida\AppData\Local\Microsoft\Windows\INetCache\Content.Word\La Rioja_Salud_convivencia-horizontal-colorPQ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2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29" w:rsidRDefault="00CD32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85" w:rsidRDefault="00A76C85" w:rsidP="00803D27">
      <w:pPr>
        <w:spacing w:after="0" w:line="240" w:lineRule="auto"/>
      </w:pPr>
      <w:r>
        <w:separator/>
      </w:r>
    </w:p>
  </w:footnote>
  <w:footnote w:type="continuationSeparator" w:id="0">
    <w:p w:rsidR="00A76C85" w:rsidRDefault="00A76C85" w:rsidP="0080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29" w:rsidRDefault="00CD322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D27" w:rsidRDefault="00803D27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522FD59" wp14:editId="4A5E0949">
              <wp:simplePos x="0" y="0"/>
              <wp:positionH relativeFrom="column">
                <wp:posOffset>-912495</wp:posOffset>
              </wp:positionH>
              <wp:positionV relativeFrom="paragraph">
                <wp:posOffset>155575</wp:posOffset>
              </wp:positionV>
              <wp:extent cx="7135495" cy="870585"/>
              <wp:effectExtent l="0" t="0" r="0" b="571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5495" cy="87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803D27" w:rsidRPr="00F8137D" w:rsidRDefault="00CD3229" w:rsidP="00803D2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5B9BD5" w:themeColor="accent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B9BD5" w:themeColor="accent1"/>
                              <w:sz w:val="44"/>
                              <w:szCs w:val="44"/>
                            </w:rPr>
                            <w:t>ACTUALIZACIÓN EN ENFERMEDAD DE ALZHEIMER</w:t>
                          </w:r>
                        </w:p>
                        <w:p w:rsidR="00803D27" w:rsidRPr="00B25C15" w:rsidRDefault="00803D27" w:rsidP="00803D2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B25C15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NEUROLOGÍA DEL HOSPITAL UNIVERSITARIO SAN PEDRO DE LOGROÑO</w:t>
                          </w:r>
                        </w:p>
                        <w:p w:rsidR="00803D27" w:rsidRPr="00B25C15" w:rsidRDefault="00803D27" w:rsidP="00803D2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B25C15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EN COLABORACIÓN CON LA</w:t>
                          </w:r>
                          <w:r w:rsidR="00881DBA" w:rsidRPr="00B25C15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 xml:space="preserve"> SOCIEDAD RIOJANA DE NEUROLOGÍA</w:t>
                          </w:r>
                        </w:p>
                        <w:p w:rsidR="00803D27" w:rsidRPr="009F066D" w:rsidRDefault="00803D27" w:rsidP="00803D27">
                          <w:pPr>
                            <w:rPr>
                              <w:rFonts w:ascii="Arial Narrow" w:hAnsi="Arial Narrow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2FD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1.85pt;margin-top:12.25pt;width:561.85pt;height:68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" filled="f" stroked="f">
              <v:textbox>
                <w:txbxContent>
                  <w:p w:rsidR="00803D27" w:rsidRPr="00F8137D" w:rsidRDefault="00CD3229" w:rsidP="00803D2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5B9BD5" w:themeColor="accent1"/>
                        <w:sz w:val="44"/>
                        <w:szCs w:val="44"/>
                      </w:rPr>
                    </w:pPr>
                    <w:r>
                      <w:rPr>
                        <w:rFonts w:ascii="Arial Narrow" w:hAnsi="Arial Narrow"/>
                        <w:b/>
                        <w:color w:val="5B9BD5" w:themeColor="accent1"/>
                        <w:sz w:val="44"/>
                        <w:szCs w:val="44"/>
                      </w:rPr>
                      <w:t>ACTUALIZACIÓN EN ENFERMEDAD DE ALZHEIMER</w:t>
                    </w:r>
                    <w:bookmarkStart w:id="1" w:name="_GoBack"/>
                    <w:bookmarkEnd w:id="1"/>
                  </w:p>
                  <w:p w:rsidR="00803D27" w:rsidRPr="00B25C15" w:rsidRDefault="00803D27" w:rsidP="00803D2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</w:pPr>
                    <w:r w:rsidRPr="00B25C15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NEUROLOGÍA DEL HOSPITAL UNIVERSITARIO SAN PEDRO DE LOGROÑO</w:t>
                    </w:r>
                  </w:p>
                  <w:p w:rsidR="00803D27" w:rsidRPr="00B25C15" w:rsidRDefault="00803D27" w:rsidP="00803D2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</w:pPr>
                    <w:r w:rsidRPr="00B25C15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EN COLABORACIÓN CON LA</w:t>
                    </w:r>
                    <w:r w:rsidR="00881DBA" w:rsidRPr="00B25C15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 xml:space="preserve"> SOCIEDAD RIOJANA DE NEUROLOGÍA</w:t>
                    </w:r>
                  </w:p>
                  <w:p w:rsidR="00803D27" w:rsidRPr="009F066D" w:rsidRDefault="00803D27" w:rsidP="00803D27">
                    <w:pPr>
                      <w:rPr>
                        <w:rFonts w:ascii="Arial Narrow" w:hAnsi="Arial Narrow"/>
                        <w:b/>
                        <w:sz w:val="40"/>
                        <w:szCs w:val="4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29" w:rsidRDefault="00CD32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A1"/>
    <w:rsid w:val="00036000"/>
    <w:rsid w:val="00036BB3"/>
    <w:rsid w:val="00057F14"/>
    <w:rsid w:val="00085F9C"/>
    <w:rsid w:val="000B1E78"/>
    <w:rsid w:val="000E7DA4"/>
    <w:rsid w:val="001012BC"/>
    <w:rsid w:val="00190FC6"/>
    <w:rsid w:val="001C2DD8"/>
    <w:rsid w:val="001D3E0A"/>
    <w:rsid w:val="00246F56"/>
    <w:rsid w:val="002525F8"/>
    <w:rsid w:val="00291797"/>
    <w:rsid w:val="002D3757"/>
    <w:rsid w:val="0030304E"/>
    <w:rsid w:val="00332A7B"/>
    <w:rsid w:val="003475CC"/>
    <w:rsid w:val="0035294F"/>
    <w:rsid w:val="00354357"/>
    <w:rsid w:val="003C2219"/>
    <w:rsid w:val="004262FE"/>
    <w:rsid w:val="00447B50"/>
    <w:rsid w:val="004876C2"/>
    <w:rsid w:val="004D4178"/>
    <w:rsid w:val="004E43FA"/>
    <w:rsid w:val="005103C8"/>
    <w:rsid w:val="005319CA"/>
    <w:rsid w:val="0055133A"/>
    <w:rsid w:val="005A30A9"/>
    <w:rsid w:val="005B166D"/>
    <w:rsid w:val="005D222F"/>
    <w:rsid w:val="005D3A61"/>
    <w:rsid w:val="005E332A"/>
    <w:rsid w:val="005F1277"/>
    <w:rsid w:val="00605B2E"/>
    <w:rsid w:val="00612F42"/>
    <w:rsid w:val="00631F24"/>
    <w:rsid w:val="00642093"/>
    <w:rsid w:val="006A0E53"/>
    <w:rsid w:val="006C1E52"/>
    <w:rsid w:val="006C21B5"/>
    <w:rsid w:val="006C523A"/>
    <w:rsid w:val="006F1637"/>
    <w:rsid w:val="00727761"/>
    <w:rsid w:val="00756985"/>
    <w:rsid w:val="00783C92"/>
    <w:rsid w:val="00791236"/>
    <w:rsid w:val="00792F92"/>
    <w:rsid w:val="007A4842"/>
    <w:rsid w:val="007E6644"/>
    <w:rsid w:val="00803D27"/>
    <w:rsid w:val="0083194E"/>
    <w:rsid w:val="00864DB7"/>
    <w:rsid w:val="00866363"/>
    <w:rsid w:val="00881DBA"/>
    <w:rsid w:val="008962DF"/>
    <w:rsid w:val="008B36F1"/>
    <w:rsid w:val="008D35C2"/>
    <w:rsid w:val="008E3E1A"/>
    <w:rsid w:val="00926FEE"/>
    <w:rsid w:val="00954196"/>
    <w:rsid w:val="00962F45"/>
    <w:rsid w:val="0098716E"/>
    <w:rsid w:val="009B70B7"/>
    <w:rsid w:val="009C1557"/>
    <w:rsid w:val="009C271A"/>
    <w:rsid w:val="009F066D"/>
    <w:rsid w:val="00A06508"/>
    <w:rsid w:val="00A30187"/>
    <w:rsid w:val="00A41AD5"/>
    <w:rsid w:val="00A47134"/>
    <w:rsid w:val="00A63B8F"/>
    <w:rsid w:val="00A76C85"/>
    <w:rsid w:val="00B03868"/>
    <w:rsid w:val="00B25C15"/>
    <w:rsid w:val="00B26849"/>
    <w:rsid w:val="00B32F9A"/>
    <w:rsid w:val="00B44B23"/>
    <w:rsid w:val="00B55966"/>
    <w:rsid w:val="00B57352"/>
    <w:rsid w:val="00B92B12"/>
    <w:rsid w:val="00BE11F0"/>
    <w:rsid w:val="00C419EC"/>
    <w:rsid w:val="00C626B9"/>
    <w:rsid w:val="00C65127"/>
    <w:rsid w:val="00CD3229"/>
    <w:rsid w:val="00D07A91"/>
    <w:rsid w:val="00D75595"/>
    <w:rsid w:val="00D81703"/>
    <w:rsid w:val="00D838E3"/>
    <w:rsid w:val="00D94D5C"/>
    <w:rsid w:val="00DA2180"/>
    <w:rsid w:val="00DA7791"/>
    <w:rsid w:val="00DA7A6E"/>
    <w:rsid w:val="00DC3909"/>
    <w:rsid w:val="00E10AC1"/>
    <w:rsid w:val="00E33906"/>
    <w:rsid w:val="00E56139"/>
    <w:rsid w:val="00E66B26"/>
    <w:rsid w:val="00E758AC"/>
    <w:rsid w:val="00EB27C5"/>
    <w:rsid w:val="00EB3A9A"/>
    <w:rsid w:val="00EF3573"/>
    <w:rsid w:val="00F049CD"/>
    <w:rsid w:val="00F74BD1"/>
    <w:rsid w:val="00F76E0F"/>
    <w:rsid w:val="00F8137D"/>
    <w:rsid w:val="00F946A1"/>
    <w:rsid w:val="00FA40DE"/>
    <w:rsid w:val="00FA78E0"/>
    <w:rsid w:val="00FC7A9C"/>
    <w:rsid w:val="00FD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AA992"/>
  <w15:chartTrackingRefBased/>
  <w15:docId w15:val="{4BCF4ED3-7591-4AF9-AE24-4F5F7650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3D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27"/>
  </w:style>
  <w:style w:type="paragraph" w:styleId="Piedepgina">
    <w:name w:val="footer"/>
    <w:basedOn w:val="Normal"/>
    <w:link w:val="PiedepginaCar"/>
    <w:uiPriority w:val="99"/>
    <w:unhideWhenUsed/>
    <w:rsid w:val="00803D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27"/>
  </w:style>
  <w:style w:type="paragraph" w:styleId="Textodeglobo">
    <w:name w:val="Balloon Text"/>
    <w:basedOn w:val="Normal"/>
    <w:link w:val="TextodegloboCar"/>
    <w:uiPriority w:val="99"/>
    <w:semiHidden/>
    <w:unhideWhenUsed/>
    <w:rsid w:val="00864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D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9013B-1CF0-42B2-B125-A82BFC57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Bastida Zuazo</dc:creator>
  <cp:keywords/>
  <dc:description/>
  <cp:lastModifiedBy>Maria Eugenia Marzo Sola</cp:lastModifiedBy>
  <cp:revision>2</cp:revision>
  <cp:lastPrinted>2024-02-06T13:26:00Z</cp:lastPrinted>
  <dcterms:created xsi:type="dcterms:W3CDTF">2025-02-26T10:39:00Z</dcterms:created>
  <dcterms:modified xsi:type="dcterms:W3CDTF">2025-02-26T10:39:00Z</dcterms:modified>
</cp:coreProperties>
</file>